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28" w:rsidRPr="005B462E" w:rsidRDefault="00361028" w:rsidP="00361028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B462E">
        <w:rPr>
          <w:rFonts w:ascii="Times New Roman" w:hAnsi="Times New Roman" w:cs="Times New Roman"/>
          <w:b/>
          <w:sz w:val="28"/>
          <w:szCs w:val="28"/>
          <w:lang w:val="fr-FR"/>
        </w:rPr>
        <w:t>Top 15 đội lọt vào vòng Thuyết trình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br/>
      </w:r>
    </w:p>
    <w:tbl>
      <w:tblPr>
        <w:tblW w:w="9652" w:type="dxa"/>
        <w:tblInd w:w="93" w:type="dxa"/>
        <w:tblLayout w:type="fixed"/>
        <w:tblLook w:val="0400"/>
      </w:tblPr>
      <w:tblGrid>
        <w:gridCol w:w="1095"/>
        <w:gridCol w:w="2370"/>
        <w:gridCol w:w="2400"/>
        <w:gridCol w:w="3787"/>
      </w:tblGrid>
      <w:tr w:rsidR="00361028" w:rsidRPr="005B462E" w:rsidTr="00361028">
        <w:trPr>
          <w:trHeight w:val="620"/>
        </w:trPr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CD5B4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CD5B4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Tên Công ty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CD5B4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Quốc gia </w:t>
            </w: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CD5B4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Lĩnh vực</w:t>
            </w:r>
          </w:p>
        </w:tc>
      </w:tr>
      <w:tr w:rsidR="00361028" w:rsidRPr="005B462E" w:rsidTr="00361028">
        <w:trPr>
          <w:trHeight w:val="44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Bright Innovations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>Israel, Trung Quốc, Australia (trong quá trình)</w:t>
            </w: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 xml:space="preserve">Lĩnh vực chung </w:t>
            </w:r>
          </w:p>
        </w:tc>
      </w:tr>
      <w:tr w:rsidR="00361028" w:rsidRPr="005B462E" w:rsidTr="00361028">
        <w:trPr>
          <w:trHeight w:val="24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Canopy Power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>Singapore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>Năng lượng</w:t>
            </w:r>
          </w:p>
        </w:tc>
      </w:tr>
      <w:tr w:rsidR="00361028" w:rsidRPr="005B462E" w:rsidTr="00361028">
        <w:trPr>
          <w:trHeight w:val="86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Cisco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>Hoa Kỳ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 xml:space="preserve">Quản lý giao thông và đỗ xe thông minh; </w:t>
            </w:r>
          </w:p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 xml:space="preserve">Hút nước, thoát nước và quản lý chất thải; An ninh công cộng </w:t>
            </w:r>
          </w:p>
        </w:tc>
      </w:tr>
      <w:tr w:rsidR="00361028" w:rsidRPr="005B462E" w:rsidTr="00361028">
        <w:trPr>
          <w:trHeight w:val="56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Evreka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 xml:space="preserve">Thổ Nhĩ Kỳ 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>Hút nước, thoát nước và quản lý chất thải</w:t>
            </w:r>
          </w:p>
        </w:tc>
      </w:tr>
      <w:tr w:rsidR="00361028" w:rsidRPr="005B462E" w:rsidTr="00361028">
        <w:trPr>
          <w:trHeight w:val="24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gridComm x G Element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>Singapore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>Năng lượng</w:t>
            </w:r>
          </w:p>
        </w:tc>
      </w:tr>
      <w:tr w:rsidR="00361028" w:rsidRPr="005B462E" w:rsidTr="00361028">
        <w:trPr>
          <w:trHeight w:val="56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Hoa Phong E&amp;C Investment and Development JSC.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 xml:space="preserve">Việt Nam 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> Y tế</w:t>
            </w:r>
          </w:p>
        </w:tc>
      </w:tr>
      <w:tr w:rsidR="00361028" w:rsidRPr="005B462E" w:rsidTr="00361028">
        <w:trPr>
          <w:trHeight w:val="68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Innovopolis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 xml:space="preserve">Thụy Sĩ 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>Hút nước, thoát nước và quản lý chất thải</w:t>
            </w:r>
          </w:p>
        </w:tc>
      </w:tr>
      <w:tr w:rsidR="00361028" w:rsidRPr="005B462E" w:rsidTr="00361028">
        <w:trPr>
          <w:trHeight w:val="7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Mimosa Technology (MimosaTEK)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 xml:space="preserve">Việt Nam 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 xml:space="preserve">Nông nghiệp đô thị </w:t>
            </w:r>
          </w:p>
        </w:tc>
      </w:tr>
      <w:tr w:rsidR="00361028" w:rsidRPr="005B462E" w:rsidTr="00361028">
        <w:trPr>
          <w:trHeight w:val="56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SmartClean Technologies Pte Ltd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>Singapore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>Hút nước, thoát nước và quản lý chất thải</w:t>
            </w:r>
          </w:p>
        </w:tc>
      </w:tr>
      <w:tr w:rsidR="00361028" w:rsidRPr="005B462E" w:rsidTr="00361028">
        <w:trPr>
          <w:trHeight w:val="24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WaterRoam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>Singapore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>xử lý và cung cấp nước sạch</w:t>
            </w:r>
          </w:p>
        </w:tc>
      </w:tr>
      <w:tr w:rsidR="00361028" w:rsidRPr="005B462E" w:rsidTr="00361028">
        <w:trPr>
          <w:trHeight w:val="28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Whizspace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>Singapore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 xml:space="preserve">Lĩnh vực chung </w:t>
            </w:r>
          </w:p>
        </w:tc>
      </w:tr>
      <w:tr w:rsidR="00361028" w:rsidRPr="005B462E" w:rsidTr="00361028">
        <w:trPr>
          <w:trHeight w:val="26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Xjera Labs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>Singapore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028" w:rsidRPr="005B462E" w:rsidRDefault="00361028" w:rsidP="00C47E1E">
            <w:pPr>
              <w:pStyle w:val="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 xml:space="preserve">An ninh công cộng </w:t>
            </w:r>
          </w:p>
        </w:tc>
      </w:tr>
      <w:tr w:rsidR="00361028" w:rsidRPr="005B462E" w:rsidTr="00361028">
        <w:trPr>
          <w:trHeight w:val="28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XRvision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>Singapore</w:t>
            </w: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028" w:rsidRPr="005B462E" w:rsidRDefault="00361028" w:rsidP="00C47E1E">
            <w:pPr>
              <w:pStyle w:val="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 xml:space="preserve">An ninh công cộng </w:t>
            </w:r>
          </w:p>
        </w:tc>
      </w:tr>
      <w:tr w:rsidR="00361028" w:rsidRPr="005B462E" w:rsidTr="00361028">
        <w:trPr>
          <w:trHeight w:val="28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NCTech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>Vietnam</w:t>
            </w: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028" w:rsidRPr="005B462E" w:rsidRDefault="00361028" w:rsidP="00C47E1E">
            <w:pPr>
              <w:pStyle w:val="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>Quản lý giao thông và đỗ xe thông minh</w:t>
            </w:r>
          </w:p>
        </w:tc>
      </w:tr>
      <w:tr w:rsidR="00361028" w:rsidRPr="005B462E" w:rsidTr="00361028">
        <w:trPr>
          <w:trHeight w:val="28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028" w:rsidRPr="005B462E" w:rsidRDefault="00361028" w:rsidP="00C47E1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b/>
                <w:sz w:val="28"/>
                <w:szCs w:val="28"/>
              </w:rPr>
              <w:t>BK-Holdings Co., LTD.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028" w:rsidRPr="005B462E" w:rsidRDefault="00361028" w:rsidP="00C47E1E">
            <w:pPr>
              <w:pStyle w:val="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>Vietnam</w:t>
            </w: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028" w:rsidRPr="005B462E" w:rsidRDefault="00361028" w:rsidP="00C47E1E">
            <w:pPr>
              <w:pStyle w:val="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B462E">
              <w:rPr>
                <w:rFonts w:ascii="Times New Roman" w:hAnsi="Times New Roman" w:cs="Times New Roman"/>
                <w:sz w:val="28"/>
                <w:szCs w:val="28"/>
              </w:rPr>
              <w:t>Quản lý giao thông và đỗ xe thông minh</w:t>
            </w:r>
          </w:p>
        </w:tc>
      </w:tr>
    </w:tbl>
    <w:p w:rsidR="00361028" w:rsidRPr="005B462E" w:rsidRDefault="00361028" w:rsidP="00361028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DD734B" w:rsidRDefault="00DD734B"/>
    <w:sectPr w:rsidR="00DD734B" w:rsidSect="00DD7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61028"/>
    <w:rsid w:val="002674EC"/>
    <w:rsid w:val="00361028"/>
    <w:rsid w:val="00574D19"/>
    <w:rsid w:val="00DD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2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6102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han</dc:creator>
  <cp:lastModifiedBy>khanh han</cp:lastModifiedBy>
  <cp:revision>1</cp:revision>
  <dcterms:created xsi:type="dcterms:W3CDTF">2017-11-09T04:31:00Z</dcterms:created>
  <dcterms:modified xsi:type="dcterms:W3CDTF">2017-11-09T04:31:00Z</dcterms:modified>
</cp:coreProperties>
</file>