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74D" w:rsidRDefault="0084074D" w:rsidP="0084074D">
      <w:pPr>
        <w:shd w:val="clear" w:color="auto" w:fill="FFFFFF"/>
        <w:spacing w:after="0" w:line="240" w:lineRule="auto"/>
        <w:jc w:val="center"/>
        <w:rPr>
          <w:rFonts w:ascii="Times New Roman" w:eastAsia="Times New Roman" w:hAnsi="Times New Roman" w:cs="Times New Roman"/>
          <w:b/>
          <w:sz w:val="28"/>
          <w:szCs w:val="24"/>
          <w:lang w:eastAsia="en-GB"/>
        </w:rPr>
      </w:pPr>
      <w:r>
        <w:rPr>
          <w:rFonts w:ascii="Times New Roman" w:eastAsia="Times New Roman" w:hAnsi="Times New Roman" w:cs="Times New Roman"/>
          <w:b/>
          <w:sz w:val="28"/>
          <w:szCs w:val="24"/>
          <w:lang w:eastAsia="en-GB"/>
        </w:rPr>
        <w:t xml:space="preserve">3 BƯỚC XÉT DUYỆT NHIỆM VỤ HTQT </w:t>
      </w:r>
    </w:p>
    <w:p w:rsidR="0084074D" w:rsidRDefault="0084074D" w:rsidP="0084074D">
      <w:pPr>
        <w:shd w:val="clear" w:color="auto" w:fill="FFFFFF"/>
        <w:spacing w:after="0" w:line="240" w:lineRule="auto"/>
        <w:jc w:val="center"/>
        <w:rPr>
          <w:rFonts w:ascii="Times New Roman" w:eastAsia="Times New Roman" w:hAnsi="Times New Roman" w:cs="Times New Roman"/>
          <w:b/>
          <w:sz w:val="28"/>
          <w:szCs w:val="24"/>
          <w:lang w:eastAsia="en-GB"/>
        </w:rPr>
      </w:pPr>
      <w:r>
        <w:rPr>
          <w:rFonts w:ascii="Times New Roman" w:eastAsia="Times New Roman" w:hAnsi="Times New Roman" w:cs="Times New Roman"/>
          <w:b/>
          <w:sz w:val="28"/>
          <w:szCs w:val="24"/>
          <w:lang w:eastAsia="en-GB"/>
        </w:rPr>
        <w:t>VỀ KH&amp;CN THEO NGHỊ ĐỊNH THƯ</w:t>
      </w:r>
    </w:p>
    <w:p w:rsidR="0084074D" w:rsidRPr="0084074D" w:rsidRDefault="0084074D" w:rsidP="0084074D">
      <w:pPr>
        <w:shd w:val="clear" w:color="auto" w:fill="FFFFFF"/>
        <w:spacing w:after="0" w:line="288" w:lineRule="auto"/>
        <w:jc w:val="center"/>
        <w:rPr>
          <w:rFonts w:ascii="Times New Roman" w:eastAsia="Times New Roman" w:hAnsi="Times New Roman" w:cs="Times New Roman"/>
          <w:b/>
          <w:sz w:val="32"/>
          <w:szCs w:val="24"/>
          <w:lang w:eastAsia="en-GB"/>
        </w:rPr>
      </w:pPr>
    </w:p>
    <w:p w:rsidR="0084074D" w:rsidRPr="004C44B5" w:rsidRDefault="0084074D" w:rsidP="004C44B5">
      <w:pPr>
        <w:shd w:val="clear" w:color="auto" w:fill="FFFFFF"/>
        <w:spacing w:after="0" w:line="288" w:lineRule="auto"/>
        <w:jc w:val="both"/>
        <w:rPr>
          <w:rFonts w:ascii="Times New Roman" w:eastAsia="Times New Roman" w:hAnsi="Times New Roman" w:cs="Times New Roman"/>
          <w:b/>
          <w:sz w:val="28"/>
          <w:szCs w:val="28"/>
          <w:u w:val="single"/>
          <w:lang w:eastAsia="en-GB"/>
        </w:rPr>
      </w:pPr>
      <w:r w:rsidRPr="004C44B5">
        <w:rPr>
          <w:rFonts w:ascii="Times New Roman" w:eastAsia="Times New Roman" w:hAnsi="Times New Roman" w:cs="Times New Roman"/>
          <w:b/>
          <w:sz w:val="28"/>
          <w:szCs w:val="28"/>
          <w:u w:val="single"/>
          <w:lang w:eastAsia="en-GB"/>
        </w:rPr>
        <w:t>Bước 1:</w:t>
      </w:r>
    </w:p>
    <w:p w:rsidR="0084074D" w:rsidRPr="004C44B5" w:rsidRDefault="0084074D" w:rsidP="004C44B5">
      <w:pPr>
        <w:shd w:val="clear" w:color="auto" w:fill="FFFFFF"/>
        <w:spacing w:after="0" w:line="288" w:lineRule="auto"/>
        <w:jc w:val="both"/>
        <w:rPr>
          <w:rFonts w:ascii="Times New Roman" w:eastAsia="Times New Roman" w:hAnsi="Times New Roman" w:cs="Times New Roman"/>
          <w:sz w:val="28"/>
          <w:szCs w:val="28"/>
          <w:lang w:val="en-US" w:eastAsia="en-GB"/>
        </w:rPr>
      </w:pPr>
      <w:r w:rsidRPr="004C44B5">
        <w:rPr>
          <w:rFonts w:ascii="Times New Roman" w:eastAsia="Times New Roman" w:hAnsi="Times New Roman" w:cs="Times New Roman"/>
          <w:sz w:val="28"/>
          <w:szCs w:val="28"/>
          <w:lang w:val="en-US" w:eastAsia="en-GB"/>
        </w:rPr>
        <w:t>Nhiệm vụ Nghị định thư phải đáp ứng các tiêu chí của nhiệm vụ khoa học công nghệ cấp quốc gia nêu tại Khoản 1 Điều 25 của Nghị định 08/2014/NĐ-CPngày 27 tháng 01 năm 2014 của Chính phủ quy định chi tiết và hướng dẫn thi hành một số điều của Luật khoa học và công nghệ;</w:t>
      </w:r>
    </w:p>
    <w:p w:rsidR="0084074D" w:rsidRPr="004C44B5" w:rsidRDefault="0084074D" w:rsidP="004C44B5">
      <w:pPr>
        <w:shd w:val="clear" w:color="auto" w:fill="FFFFFF"/>
        <w:spacing w:after="0" w:line="288" w:lineRule="auto"/>
        <w:jc w:val="both"/>
        <w:rPr>
          <w:rFonts w:ascii="Times New Roman" w:eastAsia="Times New Roman" w:hAnsi="Times New Roman" w:cs="Times New Roman"/>
          <w:sz w:val="28"/>
          <w:szCs w:val="28"/>
          <w:lang w:val="en-US" w:eastAsia="en-GB"/>
        </w:rPr>
      </w:pPr>
      <w:r w:rsidRPr="004C44B5">
        <w:rPr>
          <w:rFonts w:ascii="Times New Roman" w:eastAsia="Times New Roman" w:hAnsi="Times New Roman" w:cs="Times New Roman"/>
          <w:sz w:val="28"/>
          <w:szCs w:val="28"/>
          <w:lang w:val="en-US" w:eastAsia="en-GB"/>
        </w:rPr>
        <w:t>Việc xét duyệt đề xuất phải tuân thủ các quy định tại Thông tư số 12/2015/TT-BKHCN ngày 30 tháng 5 năm 2014 về quản lý các nhiệm vụ HTQT về KH&amp;CN theo Nghị định thư.</w:t>
      </w:r>
    </w:p>
    <w:p w:rsidR="0084074D" w:rsidRPr="004C44B5" w:rsidRDefault="0084074D" w:rsidP="004C44B5">
      <w:pPr>
        <w:shd w:val="clear" w:color="auto" w:fill="FFFFFF"/>
        <w:spacing w:after="0" w:line="288" w:lineRule="auto"/>
        <w:jc w:val="both"/>
        <w:rPr>
          <w:rFonts w:ascii="Times New Roman" w:eastAsia="Times New Roman" w:hAnsi="Times New Roman" w:cs="Times New Roman"/>
          <w:sz w:val="28"/>
          <w:szCs w:val="28"/>
          <w:lang w:val="en-US" w:eastAsia="en-GB"/>
        </w:rPr>
      </w:pPr>
      <w:r w:rsidRPr="004C44B5">
        <w:rPr>
          <w:rFonts w:ascii="Times New Roman" w:eastAsia="Times New Roman" w:hAnsi="Times New Roman" w:cs="Times New Roman"/>
          <w:sz w:val="28"/>
          <w:szCs w:val="28"/>
          <w:lang w:val="en-US" w:eastAsia="en-GB"/>
        </w:rPr>
        <w:t xml:space="preserve">Bộ trưởng Bộ Khoa học và Công nghệ quyết định thành lập Hội đồng tư vấn xác định nhiệm vụ Nghị định thư (sau đây gọi tắt là Hội đồng xác định nhiệm vụ) theo chuyên ngành khoa học và công nghệ phù hợp với lĩnh vực của đề xuất đặt hàng. </w:t>
      </w:r>
    </w:p>
    <w:p w:rsidR="0084074D" w:rsidRPr="004C44B5" w:rsidRDefault="0084074D" w:rsidP="004C44B5">
      <w:pPr>
        <w:shd w:val="clear" w:color="auto" w:fill="FFFFFF"/>
        <w:spacing w:after="0" w:line="288" w:lineRule="auto"/>
        <w:jc w:val="both"/>
        <w:rPr>
          <w:rFonts w:ascii="Times New Roman" w:eastAsia="Times New Roman" w:hAnsi="Times New Roman" w:cs="Times New Roman"/>
          <w:b/>
          <w:sz w:val="28"/>
          <w:szCs w:val="28"/>
          <w:u w:val="single"/>
          <w:lang w:val="en-US" w:eastAsia="en-GB"/>
        </w:rPr>
      </w:pPr>
      <w:r w:rsidRPr="004C44B5">
        <w:rPr>
          <w:rFonts w:ascii="Times New Roman" w:eastAsia="Times New Roman" w:hAnsi="Times New Roman" w:cs="Times New Roman"/>
          <w:b/>
          <w:sz w:val="28"/>
          <w:szCs w:val="28"/>
          <w:u w:val="single"/>
          <w:lang w:val="en-US" w:eastAsia="en-GB"/>
        </w:rPr>
        <w:t>Bước 2:</w:t>
      </w:r>
    </w:p>
    <w:p w:rsidR="0084074D" w:rsidRPr="004C44B5" w:rsidRDefault="0084074D" w:rsidP="004C44B5">
      <w:pPr>
        <w:shd w:val="clear" w:color="auto" w:fill="FFFFFF"/>
        <w:spacing w:after="0" w:line="288" w:lineRule="auto"/>
        <w:jc w:val="both"/>
        <w:rPr>
          <w:rFonts w:ascii="Times New Roman" w:eastAsia="Times New Roman" w:hAnsi="Times New Roman" w:cs="Times New Roman"/>
          <w:sz w:val="28"/>
          <w:szCs w:val="28"/>
          <w:lang w:val="en-US" w:eastAsia="en-GB"/>
        </w:rPr>
      </w:pPr>
      <w:r w:rsidRPr="004C44B5">
        <w:rPr>
          <w:rFonts w:ascii="Times New Roman" w:eastAsia="Times New Roman" w:hAnsi="Times New Roman" w:cs="Times New Roman"/>
          <w:sz w:val="28"/>
          <w:szCs w:val="28"/>
          <w:lang w:val="en-US" w:eastAsia="en-GB"/>
        </w:rPr>
        <w:t>Sau khi MRC và MOST nhất trí về một danh sách ngắn các đề xuất tiềm năng nhận được tài trợ.</w:t>
      </w:r>
    </w:p>
    <w:p w:rsidR="0084074D" w:rsidRPr="004C44B5" w:rsidRDefault="0084074D" w:rsidP="004C44B5">
      <w:pPr>
        <w:shd w:val="clear" w:color="auto" w:fill="FFFFFF"/>
        <w:spacing w:after="0" w:line="288" w:lineRule="auto"/>
        <w:jc w:val="both"/>
        <w:rPr>
          <w:rFonts w:ascii="Times New Roman" w:eastAsia="Times New Roman" w:hAnsi="Times New Roman" w:cs="Times New Roman"/>
          <w:sz w:val="28"/>
          <w:szCs w:val="28"/>
          <w:lang w:val="en-US" w:eastAsia="en-GB"/>
        </w:rPr>
      </w:pPr>
      <w:r w:rsidRPr="004C44B5">
        <w:rPr>
          <w:rFonts w:ascii="Times New Roman" w:eastAsia="Times New Roman" w:hAnsi="Times New Roman" w:cs="Times New Roman"/>
          <w:sz w:val="28"/>
          <w:szCs w:val="28"/>
          <w:lang w:val="en-US" w:eastAsia="en-GB"/>
        </w:rPr>
        <w:t>Nếu đề xuất được đánh giá tích cực, các chủ nhiệm nhiệm vụ sẽ được yêu cầu nộp đầy đủ các tài liệu cho Bộ KH&amp;CN cụ thể như sau:</w:t>
      </w:r>
    </w:p>
    <w:p w:rsidR="0084074D" w:rsidRPr="004C44B5" w:rsidRDefault="0084074D" w:rsidP="004C44B5">
      <w:pPr>
        <w:pStyle w:val="ListParagraph"/>
        <w:numPr>
          <w:ilvl w:val="0"/>
          <w:numId w:val="4"/>
        </w:numPr>
        <w:tabs>
          <w:tab w:val="left" w:pos="1080"/>
        </w:tabs>
        <w:spacing w:after="0" w:line="288" w:lineRule="auto"/>
        <w:jc w:val="both"/>
        <w:rPr>
          <w:sz w:val="28"/>
          <w:szCs w:val="28"/>
          <w:lang w:val="vi-VN"/>
        </w:rPr>
      </w:pPr>
      <w:r w:rsidRPr="004C44B5">
        <w:rPr>
          <w:rFonts w:ascii="Times New Roman" w:hAnsi="Times New Roman" w:cs="Times New Roman"/>
          <w:sz w:val="28"/>
          <w:szCs w:val="28"/>
          <w:lang w:val="vi-VN"/>
        </w:rPr>
        <w:t>Thuyết minh nhiệm vụ Nghị định thư được xây dựng theo Mẫu 3 quy định tại Phụ lục ban hành kèm theo Thông tư này;</w:t>
      </w:r>
    </w:p>
    <w:p w:rsidR="0084074D" w:rsidRPr="004C44B5" w:rsidRDefault="0084074D" w:rsidP="004C44B5">
      <w:pPr>
        <w:pStyle w:val="ListParagraph"/>
        <w:numPr>
          <w:ilvl w:val="0"/>
          <w:numId w:val="4"/>
        </w:numPr>
        <w:tabs>
          <w:tab w:val="left" w:pos="1080"/>
        </w:tabs>
        <w:spacing w:after="0" w:line="288" w:lineRule="auto"/>
        <w:jc w:val="both"/>
        <w:rPr>
          <w:rFonts w:ascii="Times New Roman" w:hAnsi="Times New Roman" w:cs="Times New Roman"/>
          <w:sz w:val="28"/>
          <w:szCs w:val="28"/>
          <w:lang w:val="vi-VN"/>
        </w:rPr>
      </w:pPr>
      <w:r w:rsidRPr="004C44B5">
        <w:rPr>
          <w:rFonts w:ascii="Times New Roman" w:hAnsi="Times New Roman" w:cs="Times New Roman"/>
          <w:sz w:val="28"/>
          <w:szCs w:val="28"/>
          <w:lang w:val="vi-VN"/>
        </w:rPr>
        <w:t>Bản sao giấy chứng nhận đăng ký hoạt động khoa học và công nghệ của tổ chức đăng ký chủ trì;</w:t>
      </w:r>
    </w:p>
    <w:p w:rsidR="0084074D" w:rsidRPr="004C44B5" w:rsidRDefault="0084074D" w:rsidP="004C44B5">
      <w:pPr>
        <w:pStyle w:val="ListParagraph"/>
        <w:numPr>
          <w:ilvl w:val="0"/>
          <w:numId w:val="4"/>
        </w:numPr>
        <w:tabs>
          <w:tab w:val="left" w:pos="1080"/>
        </w:tabs>
        <w:spacing w:after="0" w:line="288" w:lineRule="auto"/>
        <w:jc w:val="both"/>
        <w:rPr>
          <w:sz w:val="28"/>
          <w:szCs w:val="28"/>
          <w:lang w:val="vi-VN"/>
        </w:rPr>
      </w:pPr>
      <w:r w:rsidRPr="004C44B5">
        <w:rPr>
          <w:rFonts w:ascii="Times New Roman" w:hAnsi="Times New Roman" w:cs="Times New Roman"/>
          <w:sz w:val="28"/>
          <w:szCs w:val="28"/>
          <w:lang w:val="vi-VN"/>
        </w:rPr>
        <w:t>Văn bản cam kết của tổ chức đăng ký chủ trì và cá nhân đăng ký làm chủ nhiệm về năng lực và điều kiện thực hiện nhiệm vụ Nghị định thư theo Mẫu 4.1</w:t>
      </w:r>
      <w:r w:rsidRPr="004C44B5">
        <w:rPr>
          <w:rFonts w:ascii="Times New Roman" w:hAnsi="Times New Roman" w:cs="Times New Roman"/>
          <w:sz w:val="28"/>
          <w:szCs w:val="28"/>
        </w:rPr>
        <w:t xml:space="preserve"> </w:t>
      </w:r>
      <w:r w:rsidRPr="004C44B5">
        <w:rPr>
          <w:rFonts w:ascii="Times New Roman" w:hAnsi="Times New Roman" w:cs="Times New Roman"/>
          <w:sz w:val="28"/>
          <w:szCs w:val="28"/>
          <w:lang w:val="vi-VN"/>
        </w:rPr>
        <w:t>quy định tại Phụ lục ban hành kèm theo Thông tư này;</w:t>
      </w:r>
    </w:p>
    <w:p w:rsidR="0084074D" w:rsidRPr="004C44B5" w:rsidRDefault="0084074D" w:rsidP="004C44B5">
      <w:pPr>
        <w:pStyle w:val="ListParagraph"/>
        <w:numPr>
          <w:ilvl w:val="0"/>
          <w:numId w:val="4"/>
        </w:numPr>
        <w:tabs>
          <w:tab w:val="left" w:pos="900"/>
        </w:tabs>
        <w:spacing w:after="0" w:line="288" w:lineRule="auto"/>
        <w:jc w:val="both"/>
        <w:rPr>
          <w:rFonts w:ascii="Times New Roman" w:hAnsi="Times New Roman" w:cs="Times New Roman"/>
          <w:sz w:val="28"/>
          <w:szCs w:val="28"/>
          <w:lang w:val="vi-VN"/>
        </w:rPr>
      </w:pPr>
      <w:r w:rsidRPr="004C44B5">
        <w:rPr>
          <w:rFonts w:ascii="Times New Roman" w:hAnsi="Times New Roman" w:cs="Times New Roman"/>
          <w:sz w:val="28"/>
          <w:szCs w:val="28"/>
          <w:lang w:val="vi-VN"/>
        </w:rPr>
        <w:t>Tóm tắt hoạt động khoa học và công nghệ, hoạt động hợp tác quốc tế, của tổ chức</w:t>
      </w:r>
      <w:r w:rsidRPr="004C44B5">
        <w:rPr>
          <w:rFonts w:ascii="Times New Roman" w:hAnsi="Times New Roman" w:cs="Times New Roman"/>
          <w:sz w:val="28"/>
          <w:szCs w:val="28"/>
        </w:rPr>
        <w:t xml:space="preserve"> </w:t>
      </w:r>
      <w:r w:rsidRPr="004C44B5">
        <w:rPr>
          <w:rFonts w:ascii="Times New Roman" w:hAnsi="Times New Roman" w:cs="Times New Roman"/>
          <w:sz w:val="28"/>
          <w:szCs w:val="28"/>
          <w:lang w:val="vi-VN"/>
        </w:rPr>
        <w:t>đăng ký chủ trì theo Mẫu 4.2 quy định tại Phụ lục ban hành kèm theo Thông tư này;</w:t>
      </w:r>
    </w:p>
    <w:p w:rsidR="0084074D" w:rsidRPr="004C44B5" w:rsidRDefault="0084074D" w:rsidP="004C44B5">
      <w:pPr>
        <w:pStyle w:val="ListParagraph"/>
        <w:numPr>
          <w:ilvl w:val="0"/>
          <w:numId w:val="4"/>
        </w:numPr>
        <w:tabs>
          <w:tab w:val="left" w:pos="900"/>
        </w:tabs>
        <w:spacing w:after="0" w:line="288" w:lineRule="auto"/>
        <w:jc w:val="both"/>
        <w:rPr>
          <w:rFonts w:ascii="Times New Roman" w:hAnsi="Times New Roman" w:cs="Times New Roman"/>
          <w:sz w:val="28"/>
          <w:szCs w:val="28"/>
          <w:lang w:val="vi-VN"/>
        </w:rPr>
      </w:pPr>
      <w:r w:rsidRPr="004C44B5">
        <w:rPr>
          <w:rFonts w:ascii="Times New Roman" w:hAnsi="Times New Roman" w:cs="Times New Roman"/>
          <w:sz w:val="28"/>
          <w:szCs w:val="28"/>
          <w:lang w:val="vi-VN"/>
        </w:rPr>
        <w:t>Lý lịch khoa học của cá nhân đăng ký chủ nhiệm và các cá nhân đăng ký thực hiện chính nhiệm vụ Nghị định thư theo Mẫu 4.3 quy định tại Phụ lục ban hành kèm theo Thông tư này;</w:t>
      </w:r>
    </w:p>
    <w:p w:rsidR="0084074D" w:rsidRPr="004C44B5" w:rsidRDefault="0084074D" w:rsidP="004C44B5">
      <w:pPr>
        <w:pStyle w:val="ListParagraph"/>
        <w:numPr>
          <w:ilvl w:val="0"/>
          <w:numId w:val="4"/>
        </w:numPr>
        <w:tabs>
          <w:tab w:val="left" w:pos="900"/>
        </w:tabs>
        <w:spacing w:after="0" w:line="288" w:lineRule="auto"/>
        <w:jc w:val="both"/>
        <w:rPr>
          <w:rFonts w:ascii="Times New Roman" w:hAnsi="Times New Roman" w:cs="Times New Roman"/>
          <w:sz w:val="28"/>
          <w:szCs w:val="28"/>
          <w:lang w:val="vi-VN"/>
        </w:rPr>
      </w:pPr>
      <w:r w:rsidRPr="004C44B5">
        <w:rPr>
          <w:rFonts w:ascii="Times New Roman" w:hAnsi="Times New Roman" w:cs="Times New Roman"/>
          <w:sz w:val="28"/>
          <w:szCs w:val="28"/>
          <w:lang w:val="vi-VN"/>
        </w:rPr>
        <w:t>Tóm tắt về cơ quan đối tác nước ngoài, hoạt động khoa học và công nghệ; hoạt động hợp tác khoa học và công nghệ với Việt Nam;</w:t>
      </w:r>
      <w:r w:rsidRPr="004C44B5">
        <w:rPr>
          <w:rFonts w:ascii="Times New Roman" w:hAnsi="Times New Roman" w:cs="Times New Roman"/>
          <w:sz w:val="28"/>
          <w:szCs w:val="28"/>
        </w:rPr>
        <w:t xml:space="preserve"> </w:t>
      </w:r>
      <w:r w:rsidRPr="004C44B5">
        <w:rPr>
          <w:rFonts w:ascii="Times New Roman" w:hAnsi="Times New Roman" w:cs="Times New Roman"/>
          <w:sz w:val="28"/>
          <w:szCs w:val="28"/>
          <w:lang w:val="vi-VN"/>
        </w:rPr>
        <w:t>lý lịch khoa học của các chuyên gia nước ngoài tham gia thực hiện nhiệm vụ Nghị định thư;</w:t>
      </w:r>
    </w:p>
    <w:p w:rsidR="0084074D" w:rsidRPr="004C44B5" w:rsidRDefault="0084074D" w:rsidP="004C44B5">
      <w:pPr>
        <w:pStyle w:val="ListParagraph"/>
        <w:numPr>
          <w:ilvl w:val="0"/>
          <w:numId w:val="4"/>
        </w:numPr>
        <w:tabs>
          <w:tab w:val="left" w:pos="900"/>
        </w:tabs>
        <w:spacing w:after="0" w:line="288" w:lineRule="auto"/>
        <w:jc w:val="both"/>
        <w:rPr>
          <w:rFonts w:ascii="Times New Roman" w:hAnsi="Times New Roman" w:cs="Times New Roman"/>
          <w:sz w:val="28"/>
          <w:szCs w:val="28"/>
          <w:lang w:val="vi-VN"/>
        </w:rPr>
      </w:pPr>
      <w:r w:rsidRPr="004C44B5">
        <w:rPr>
          <w:rFonts w:ascii="Times New Roman" w:hAnsi="Times New Roman" w:cs="Times New Roman"/>
          <w:sz w:val="28"/>
          <w:szCs w:val="28"/>
          <w:lang w:val="vi-VN"/>
        </w:rPr>
        <w:lastRenderedPageBreak/>
        <w:t>Bản sao thỏa thuận giữa tổ chức</w:t>
      </w:r>
      <w:r w:rsidRPr="004C44B5">
        <w:rPr>
          <w:rFonts w:ascii="Times New Roman" w:hAnsi="Times New Roman" w:cs="Times New Roman"/>
          <w:sz w:val="28"/>
          <w:szCs w:val="28"/>
        </w:rPr>
        <w:t xml:space="preserve"> </w:t>
      </w:r>
      <w:r w:rsidRPr="004C44B5">
        <w:rPr>
          <w:rFonts w:ascii="Times New Roman" w:hAnsi="Times New Roman" w:cs="Times New Roman"/>
          <w:sz w:val="28"/>
          <w:szCs w:val="28"/>
          <w:lang w:val="vi-VN"/>
        </w:rPr>
        <w:t>đăng ký chủ trì với đối tác nước ngoài về các nội dung chính; dự kiến kế hoạch thực hiện; nguyên tắc chia sẻ kết quả nghiên cứu nhiệm vụ Nghị định thư</w:t>
      </w:r>
      <w:r w:rsidRPr="004C44B5">
        <w:rPr>
          <w:rFonts w:ascii="Times New Roman" w:hAnsi="Times New Roman" w:cs="Times New Roman"/>
          <w:sz w:val="28"/>
          <w:szCs w:val="28"/>
        </w:rPr>
        <w:t xml:space="preserve"> </w:t>
      </w:r>
      <w:r w:rsidRPr="004C44B5">
        <w:rPr>
          <w:rFonts w:ascii="Times New Roman" w:hAnsi="Times New Roman" w:cs="Times New Roman"/>
          <w:sz w:val="28"/>
          <w:szCs w:val="28"/>
          <w:lang w:val="vi-VN"/>
        </w:rPr>
        <w:t>và nguồn lực thực hiện.</w:t>
      </w:r>
      <w:r w:rsidR="004C44B5" w:rsidRPr="004C44B5">
        <w:rPr>
          <w:rFonts w:ascii="Times New Roman" w:hAnsi="Times New Roman" w:cs="Times New Roman"/>
          <w:sz w:val="28"/>
          <w:szCs w:val="28"/>
        </w:rPr>
        <w:t xml:space="preserve"> Bản ghi nhớ phải đạt yêu cầu tối thiểu như sau:</w:t>
      </w:r>
    </w:p>
    <w:p w:rsidR="0084074D" w:rsidRPr="004C44B5" w:rsidRDefault="0084074D" w:rsidP="004C44B5">
      <w:pPr>
        <w:numPr>
          <w:ilvl w:val="0"/>
          <w:numId w:val="20"/>
        </w:numPr>
        <w:shd w:val="clear" w:color="auto" w:fill="FFFFFF"/>
        <w:tabs>
          <w:tab w:val="left" w:pos="993"/>
        </w:tabs>
        <w:spacing w:after="0" w:line="288" w:lineRule="auto"/>
        <w:ind w:hanging="11"/>
        <w:jc w:val="both"/>
        <w:rPr>
          <w:rFonts w:ascii="Times New Roman" w:hAnsi="Times New Roman" w:cs="Times New Roman"/>
          <w:sz w:val="28"/>
          <w:szCs w:val="28"/>
          <w:lang w:val="vi-VN"/>
        </w:rPr>
      </w:pPr>
      <w:r w:rsidRPr="004C44B5">
        <w:rPr>
          <w:rFonts w:ascii="Times New Roman" w:hAnsi="Times New Roman" w:cs="Times New Roman"/>
          <w:sz w:val="28"/>
          <w:szCs w:val="28"/>
          <w:lang w:val="en-US"/>
        </w:rPr>
        <w:t>Tên nhiệm vụ;</w:t>
      </w:r>
    </w:p>
    <w:p w:rsidR="0084074D" w:rsidRPr="004C44B5" w:rsidRDefault="0084074D" w:rsidP="004C44B5">
      <w:pPr>
        <w:numPr>
          <w:ilvl w:val="0"/>
          <w:numId w:val="20"/>
        </w:numPr>
        <w:shd w:val="clear" w:color="auto" w:fill="FFFFFF"/>
        <w:tabs>
          <w:tab w:val="left" w:pos="993"/>
        </w:tabs>
        <w:spacing w:after="0" w:line="288" w:lineRule="auto"/>
        <w:ind w:hanging="11"/>
        <w:jc w:val="both"/>
        <w:rPr>
          <w:rFonts w:ascii="Times New Roman" w:hAnsi="Times New Roman" w:cs="Times New Roman"/>
          <w:sz w:val="28"/>
          <w:szCs w:val="28"/>
          <w:lang w:val="vi-VN"/>
        </w:rPr>
      </w:pPr>
      <w:r w:rsidRPr="004C44B5">
        <w:rPr>
          <w:rFonts w:ascii="Times New Roman" w:hAnsi="Times New Roman" w:cs="Times New Roman"/>
          <w:sz w:val="28"/>
          <w:szCs w:val="28"/>
          <w:lang w:val="en-US"/>
        </w:rPr>
        <w:t xml:space="preserve">Tên các </w:t>
      </w:r>
      <w:r w:rsidR="004C44B5" w:rsidRPr="004C44B5">
        <w:rPr>
          <w:rFonts w:ascii="Times New Roman" w:hAnsi="Times New Roman" w:cs="Times New Roman"/>
          <w:sz w:val="28"/>
          <w:szCs w:val="28"/>
          <w:lang w:val="en-US"/>
        </w:rPr>
        <w:t>đơn vị phối hợp nghiên cứu;</w:t>
      </w:r>
    </w:p>
    <w:p w:rsidR="004C44B5" w:rsidRPr="004C44B5" w:rsidRDefault="004C44B5" w:rsidP="004C44B5">
      <w:pPr>
        <w:numPr>
          <w:ilvl w:val="0"/>
          <w:numId w:val="20"/>
        </w:numPr>
        <w:shd w:val="clear" w:color="auto" w:fill="FFFFFF"/>
        <w:tabs>
          <w:tab w:val="left" w:pos="993"/>
        </w:tabs>
        <w:spacing w:after="0" w:line="288" w:lineRule="auto"/>
        <w:ind w:hanging="11"/>
        <w:jc w:val="both"/>
        <w:rPr>
          <w:rFonts w:ascii="Times New Roman" w:hAnsi="Times New Roman" w:cs="Times New Roman"/>
          <w:sz w:val="28"/>
          <w:szCs w:val="28"/>
          <w:lang w:val="vi-VN"/>
        </w:rPr>
      </w:pPr>
      <w:r w:rsidRPr="004C44B5">
        <w:rPr>
          <w:rFonts w:ascii="Times New Roman" w:hAnsi="Times New Roman" w:cs="Times New Roman"/>
          <w:sz w:val="28"/>
          <w:szCs w:val="28"/>
          <w:lang w:val="en-US"/>
        </w:rPr>
        <w:t>Mô tả các mục tiêu của dự án, nội dung nghiên cứu chính, kế hoạch hợp tác, nguồn nhân lực để thực hiện dự án, phân công công việc và phân chia chi phí giữa các đối tác dự án Anh và Việt Nam, kết quả mong đợi</w:t>
      </w:r>
      <w:r w:rsidRPr="004C44B5">
        <w:rPr>
          <w:rFonts w:ascii="Times New Roman" w:hAnsi="Times New Roman" w:cs="Times New Roman"/>
          <w:sz w:val="28"/>
          <w:szCs w:val="28"/>
          <w:lang w:val="vi-VN"/>
        </w:rPr>
        <w:t>; nguyên tắc chia sẻ kết quả nghiên cứu nhiệm vụ Nghị định thư.</w:t>
      </w:r>
    </w:p>
    <w:p w:rsidR="004C44B5" w:rsidRPr="004C44B5" w:rsidRDefault="004C44B5" w:rsidP="004C44B5">
      <w:pPr>
        <w:shd w:val="clear" w:color="auto" w:fill="FFFFFF"/>
        <w:tabs>
          <w:tab w:val="left" w:pos="993"/>
        </w:tabs>
        <w:spacing w:after="0" w:line="288" w:lineRule="auto"/>
        <w:jc w:val="both"/>
        <w:rPr>
          <w:rFonts w:ascii="Times New Roman" w:hAnsi="Times New Roman" w:cs="Times New Roman"/>
          <w:sz w:val="28"/>
          <w:szCs w:val="28"/>
          <w:lang w:val="en-US"/>
        </w:rPr>
      </w:pPr>
      <w:r w:rsidRPr="004C44B5">
        <w:rPr>
          <w:rFonts w:ascii="Times New Roman" w:hAnsi="Times New Roman" w:cs="Times New Roman"/>
          <w:sz w:val="28"/>
          <w:szCs w:val="28"/>
          <w:lang w:val="vi-VN"/>
        </w:rPr>
        <w:t>Bộ Khoa học và Công nghệ công bố công khai danh mục nhiệm vụ Nghị định thư</w:t>
      </w:r>
      <w:r w:rsidRPr="004C44B5">
        <w:rPr>
          <w:rFonts w:ascii="Times New Roman" w:hAnsi="Times New Roman" w:cs="Times New Roman"/>
          <w:sz w:val="28"/>
          <w:szCs w:val="28"/>
        </w:rPr>
        <w:t xml:space="preserve"> </w:t>
      </w:r>
      <w:r w:rsidRPr="004C44B5">
        <w:rPr>
          <w:rFonts w:ascii="Times New Roman" w:hAnsi="Times New Roman" w:cs="Times New Roman"/>
          <w:sz w:val="28"/>
          <w:szCs w:val="28"/>
          <w:lang w:val="vi-VN"/>
        </w:rPr>
        <w:t>đặt hàng trên Cổng thông tin điện tử của Bộ Khoa học và Công nghệ.</w:t>
      </w:r>
    </w:p>
    <w:p w:rsidR="004C44B5" w:rsidRPr="004C44B5" w:rsidRDefault="004C44B5" w:rsidP="004C44B5">
      <w:pPr>
        <w:shd w:val="clear" w:color="auto" w:fill="FFFFFF"/>
        <w:spacing w:after="0" w:line="288" w:lineRule="auto"/>
        <w:jc w:val="both"/>
        <w:rPr>
          <w:rFonts w:ascii="Times New Roman" w:eastAsia="Times New Roman" w:hAnsi="Times New Roman" w:cs="Times New Roman"/>
          <w:b/>
          <w:sz w:val="28"/>
          <w:szCs w:val="28"/>
          <w:u w:val="single"/>
          <w:lang w:eastAsia="en-GB"/>
        </w:rPr>
      </w:pPr>
      <w:r w:rsidRPr="004C44B5">
        <w:rPr>
          <w:rFonts w:ascii="Times New Roman" w:eastAsia="Times New Roman" w:hAnsi="Times New Roman" w:cs="Times New Roman"/>
          <w:b/>
          <w:sz w:val="28"/>
          <w:szCs w:val="28"/>
          <w:u w:val="single"/>
          <w:lang w:eastAsia="en-GB"/>
        </w:rPr>
        <w:t>Bước 3.</w:t>
      </w:r>
    </w:p>
    <w:p w:rsidR="004C44B5" w:rsidRPr="004C44B5" w:rsidRDefault="004C44B5" w:rsidP="004C44B5">
      <w:pPr>
        <w:spacing w:after="0" w:line="288" w:lineRule="auto"/>
        <w:jc w:val="both"/>
        <w:rPr>
          <w:rFonts w:ascii="Times New Roman" w:hAnsi="Times New Roman" w:cs="Times New Roman"/>
          <w:spacing w:val="-2"/>
          <w:sz w:val="28"/>
          <w:szCs w:val="28"/>
          <w:lang w:val="vi-VN"/>
        </w:rPr>
      </w:pPr>
      <w:r w:rsidRPr="004C44B5">
        <w:rPr>
          <w:rFonts w:ascii="Times New Roman" w:hAnsi="Times New Roman" w:cs="Times New Roman"/>
          <w:spacing w:val="-2"/>
          <w:sz w:val="28"/>
          <w:szCs w:val="28"/>
          <w:lang w:val="en-US"/>
        </w:rPr>
        <w:t>T</w:t>
      </w:r>
      <w:r w:rsidRPr="004C44B5">
        <w:rPr>
          <w:rFonts w:ascii="Times New Roman" w:hAnsi="Times New Roman" w:cs="Times New Roman"/>
          <w:spacing w:val="-2"/>
          <w:sz w:val="28"/>
          <w:szCs w:val="28"/>
          <w:lang w:val="vi-VN"/>
        </w:rPr>
        <w:t>ổ chức chủ trì, chủ nhiệm nhiệm vụ Nghị định thư đã được ký kết có trách nhiệm chỉnh sửa, hoàn thiện hồ sơ theo kết luận của Hội đồng tuyển chọn, xây dựng kế hoạch triển khai nội dung hợp tác cụ thể với đối tác nước ngoài, gửi lại Bộ Khoa học và Công nghệ đểtổ chức thẩm định kinh phí.</w:t>
      </w:r>
    </w:p>
    <w:sectPr w:rsidR="004C44B5" w:rsidRPr="004C44B5" w:rsidSect="00714872">
      <w:footerReference w:type="even" r:id="rId7"/>
      <w:footerReference w:type="first" r:id="rId8"/>
      <w:pgSz w:w="11906" w:h="16838" w:code="9"/>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C86" w:rsidRDefault="00D03C86" w:rsidP="00513228">
      <w:pPr>
        <w:spacing w:after="0" w:line="240" w:lineRule="auto"/>
      </w:pPr>
      <w:r>
        <w:separator/>
      </w:r>
    </w:p>
  </w:endnote>
  <w:endnote w:type="continuationSeparator" w:id="1">
    <w:p w:rsidR="00D03C86" w:rsidRDefault="00D03C86" w:rsidP="005132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10006FF" w:usb1="4000205B" w:usb2="00000010"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2F6" w:rsidRDefault="00D902F6">
    <w:pPr>
      <w:pStyle w:val="Footer"/>
    </w:pPr>
  </w:p>
  <w:p w:rsidR="00D902F6" w:rsidRPr="00513228" w:rsidRDefault="007C2C32" w:rsidP="00513228">
    <w:pPr>
      <w:pStyle w:val="Footer"/>
      <w:spacing w:before="120"/>
      <w:jc w:val="right"/>
      <w:rPr>
        <w:rFonts w:ascii="Arial" w:hAnsi="Arial" w:cs="Arial"/>
        <w:sz w:val="12"/>
      </w:rPr>
    </w:pPr>
    <w:fldSimple w:instr=" FILENAME \p \* MERGEFORMAT ">
      <w:r w:rsidR="001338E4" w:rsidRPr="001338E4">
        <w:rPr>
          <w:rFonts w:ascii="Arial" w:hAnsi="Arial" w:cs="Arial"/>
          <w:noProof/>
          <w:sz w:val="12"/>
        </w:rPr>
        <w:t>C:\Users\phuong\AppData\Local\Microsoft\Windows\Temporary Internet Files\Outlook Temp\2017-8-18 MRC-MOST DRAFT webtext.docx</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2F6" w:rsidRDefault="00D902F6">
    <w:pPr>
      <w:pStyle w:val="Footer"/>
    </w:pPr>
  </w:p>
  <w:p w:rsidR="00D902F6" w:rsidRPr="00513228" w:rsidRDefault="007C2C32" w:rsidP="00513228">
    <w:pPr>
      <w:pStyle w:val="Footer"/>
      <w:spacing w:before="120"/>
      <w:jc w:val="right"/>
      <w:rPr>
        <w:rFonts w:ascii="Arial" w:hAnsi="Arial" w:cs="Arial"/>
        <w:sz w:val="12"/>
      </w:rPr>
    </w:pPr>
    <w:fldSimple w:instr=" FILENAME \p \* MERGEFORMAT ">
      <w:r w:rsidR="001338E4" w:rsidRPr="001338E4">
        <w:rPr>
          <w:rFonts w:ascii="Arial" w:hAnsi="Arial" w:cs="Arial"/>
          <w:noProof/>
          <w:sz w:val="12"/>
        </w:rPr>
        <w:t>C:\Users\phuong\AppData\Local\Microsoft\Windows\Temporary Internet Files\Outlook Temp\2017-8-18 MRC-MOST DRAFT webtext.docx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C86" w:rsidRDefault="00D03C86" w:rsidP="00513228">
      <w:pPr>
        <w:spacing w:after="0" w:line="240" w:lineRule="auto"/>
      </w:pPr>
      <w:r>
        <w:separator/>
      </w:r>
    </w:p>
  </w:footnote>
  <w:footnote w:type="continuationSeparator" w:id="1">
    <w:p w:rsidR="00D03C86" w:rsidRDefault="00D03C86" w:rsidP="005132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0C"/>
    <w:multiLevelType w:val="multilevel"/>
    <w:tmpl w:val="7ECAB3E6"/>
    <w:lvl w:ilvl="0">
      <w:start w:val="1"/>
      <w:numFmt w:val="lowerLetter"/>
      <w:lvlText w:val="%1)"/>
      <w:lvlJc w:val="left"/>
    </w:lvl>
    <w:lvl w:ilvl="1">
      <w:start w:val="1"/>
      <w:numFmt w:val="lowerRoman"/>
      <w:lvlText w:val="%2."/>
      <w:lvlJc w:val="righ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D"/>
    <w:multiLevelType w:val="multilevel"/>
    <w:tmpl w:val="0000000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10"/>
    <w:multiLevelType w:val="multilevel"/>
    <w:tmpl w:val="1BF4BA1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12"/>
    <w:multiLevelType w:val="multilevel"/>
    <w:tmpl w:val="000000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000015"/>
    <w:multiLevelType w:val="multilevel"/>
    <w:tmpl w:val="0000001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7418E5"/>
    <w:multiLevelType w:val="multilevel"/>
    <w:tmpl w:val="1F0C8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D465D3"/>
    <w:multiLevelType w:val="multilevel"/>
    <w:tmpl w:val="0E16A5E6"/>
    <w:lvl w:ilvl="0">
      <w:start w:val="1"/>
      <w:numFmt w:val="bullet"/>
      <w:lvlText w:val=""/>
      <w:lvlJc w:val="left"/>
      <w:pPr>
        <w:tabs>
          <w:tab w:val="num" w:pos="720"/>
        </w:tabs>
        <w:ind w:left="720" w:hanging="360"/>
      </w:pPr>
      <w:rPr>
        <w:rFonts w:ascii="Symbol" w:hAnsi="Symbol" w:hint="default"/>
        <w:sz w:val="20"/>
      </w:rPr>
    </w:lvl>
    <w:lvl w:ilvl="1">
      <w:start w:val="113"/>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F456B6"/>
    <w:multiLevelType w:val="hybridMultilevel"/>
    <w:tmpl w:val="AEEC0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7B94017"/>
    <w:multiLevelType w:val="hybridMultilevel"/>
    <w:tmpl w:val="E202024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9C12697"/>
    <w:multiLevelType w:val="multilevel"/>
    <w:tmpl w:val="4BAA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926C68"/>
    <w:multiLevelType w:val="multilevel"/>
    <w:tmpl w:val="1F0C8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3319CE"/>
    <w:multiLevelType w:val="hybridMultilevel"/>
    <w:tmpl w:val="AA82C7E4"/>
    <w:lvl w:ilvl="0" w:tplc="6778E80C">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B33405"/>
    <w:multiLevelType w:val="hybridMultilevel"/>
    <w:tmpl w:val="B7469B6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0C756A3"/>
    <w:multiLevelType w:val="multilevel"/>
    <w:tmpl w:val="C2E0AC66"/>
    <w:lvl w:ilvl="0">
      <w:start w:val="2"/>
      <w:numFmt w:val="bullet"/>
      <w:lvlText w:val="-"/>
      <w:lvlJc w:val="left"/>
      <w:pPr>
        <w:tabs>
          <w:tab w:val="num" w:pos="720"/>
        </w:tabs>
        <w:ind w:left="720" w:hanging="360"/>
      </w:pPr>
      <w:rPr>
        <w:rFonts w:ascii="Calibri" w:eastAsia="Calibr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9F7A2C"/>
    <w:multiLevelType w:val="multilevel"/>
    <w:tmpl w:val="5A364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D56696"/>
    <w:multiLevelType w:val="multilevel"/>
    <w:tmpl w:val="C23E7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FF1DD1"/>
    <w:multiLevelType w:val="multilevel"/>
    <w:tmpl w:val="1272E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A94F22"/>
    <w:multiLevelType w:val="hybridMultilevel"/>
    <w:tmpl w:val="00BA3798"/>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0372E67"/>
    <w:multiLevelType w:val="hybridMultilevel"/>
    <w:tmpl w:val="C82A8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75E7002B"/>
    <w:multiLevelType w:val="multilevel"/>
    <w:tmpl w:val="4F8C0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EB23BED"/>
    <w:multiLevelType w:val="multilevel"/>
    <w:tmpl w:val="702E0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1"/>
  </w:num>
  <w:num w:numId="3">
    <w:abstractNumId w:val="20"/>
  </w:num>
  <w:num w:numId="4">
    <w:abstractNumId w:val="7"/>
  </w:num>
  <w:num w:numId="5">
    <w:abstractNumId w:val="10"/>
  </w:num>
  <w:num w:numId="6">
    <w:abstractNumId w:val="21"/>
  </w:num>
  <w:num w:numId="7">
    <w:abstractNumId w:val="15"/>
  </w:num>
  <w:num w:numId="8">
    <w:abstractNumId w:val="17"/>
  </w:num>
  <w:num w:numId="9">
    <w:abstractNumId w:val="2"/>
  </w:num>
  <w:num w:numId="10">
    <w:abstractNumId w:val="3"/>
  </w:num>
  <w:num w:numId="11">
    <w:abstractNumId w:val="12"/>
  </w:num>
  <w:num w:numId="12">
    <w:abstractNumId w:val="8"/>
  </w:num>
  <w:num w:numId="13">
    <w:abstractNumId w:val="5"/>
  </w:num>
  <w:num w:numId="14">
    <w:abstractNumId w:val="0"/>
  </w:num>
  <w:num w:numId="15">
    <w:abstractNumId w:val="1"/>
  </w:num>
  <w:num w:numId="16">
    <w:abstractNumId w:val="4"/>
  </w:num>
  <w:num w:numId="17">
    <w:abstractNumId w:val="14"/>
  </w:num>
  <w:num w:numId="18">
    <w:abstractNumId w:val="6"/>
  </w:num>
  <w:num w:numId="19">
    <w:abstractNumId w:val="9"/>
  </w:num>
  <w:num w:numId="20">
    <w:abstractNumId w:val="16"/>
  </w:num>
  <w:num w:numId="21">
    <w:abstractNumId w:val="13"/>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Phan Huong"/>
    <w:docVar w:name="PDMaintainMarking" w:val="-1"/>
    <w:docVar w:name="PDMaintainPath" w:val="-1"/>
    <w:docVar w:name="PDPhoneNo" w:val=" "/>
    <w:docVar w:name="PDSection" w:val=" "/>
  </w:docVars>
  <w:rsids>
    <w:rsidRoot w:val="00E148A5"/>
    <w:rsid w:val="0003280A"/>
    <w:rsid w:val="000F468A"/>
    <w:rsid w:val="000F4D38"/>
    <w:rsid w:val="001338E4"/>
    <w:rsid w:val="001A3BD5"/>
    <w:rsid w:val="00217ADF"/>
    <w:rsid w:val="0023698E"/>
    <w:rsid w:val="00250036"/>
    <w:rsid w:val="003126BC"/>
    <w:rsid w:val="00341714"/>
    <w:rsid w:val="004643FF"/>
    <w:rsid w:val="004C44B5"/>
    <w:rsid w:val="005036D3"/>
    <w:rsid w:val="00513228"/>
    <w:rsid w:val="0051352E"/>
    <w:rsid w:val="00581650"/>
    <w:rsid w:val="005B0837"/>
    <w:rsid w:val="005C20F3"/>
    <w:rsid w:val="00707CF8"/>
    <w:rsid w:val="00714872"/>
    <w:rsid w:val="007C2C32"/>
    <w:rsid w:val="0081271F"/>
    <w:rsid w:val="0084074D"/>
    <w:rsid w:val="00B00E64"/>
    <w:rsid w:val="00B84F9F"/>
    <w:rsid w:val="00C52319"/>
    <w:rsid w:val="00C66401"/>
    <w:rsid w:val="00C915C4"/>
    <w:rsid w:val="00CB3207"/>
    <w:rsid w:val="00CB3E17"/>
    <w:rsid w:val="00CB3E6B"/>
    <w:rsid w:val="00CD0568"/>
    <w:rsid w:val="00D03C86"/>
    <w:rsid w:val="00D21068"/>
    <w:rsid w:val="00D477FB"/>
    <w:rsid w:val="00D902F6"/>
    <w:rsid w:val="00DC1A5E"/>
    <w:rsid w:val="00E063E3"/>
    <w:rsid w:val="00E148A5"/>
    <w:rsid w:val="00EA1116"/>
    <w:rsid w:val="00F57B43"/>
    <w:rsid w:val="00FB1E04"/>
    <w:rsid w:val="00FC39FC"/>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068"/>
  </w:style>
  <w:style w:type="paragraph" w:styleId="Heading2">
    <w:name w:val="heading 2"/>
    <w:basedOn w:val="Normal"/>
    <w:link w:val="Heading2Char"/>
    <w:uiPriority w:val="9"/>
    <w:qFormat/>
    <w:rsid w:val="00E148A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9">
    <w:name w:val="heading 9"/>
    <w:basedOn w:val="Normal"/>
    <w:next w:val="Normal"/>
    <w:link w:val="Heading9Char"/>
    <w:qFormat/>
    <w:rsid w:val="00CB3E6B"/>
    <w:pPr>
      <w:spacing w:before="240" w:after="60" w:line="240" w:lineRule="auto"/>
      <w:outlineLvl w:val="8"/>
    </w:pPr>
    <w:rPr>
      <w:rFonts w:ascii="Arial" w:eastAsia="Times New Roman" w:hAnsi="Arial" w:cs="Arial"/>
      <w:color w:val="000000"/>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8A5"/>
    <w:pPr>
      <w:spacing w:after="160" w:line="256" w:lineRule="auto"/>
      <w:ind w:left="720"/>
      <w:contextualSpacing/>
    </w:pPr>
    <w:rPr>
      <w:lang w:val="en-US"/>
    </w:rPr>
  </w:style>
  <w:style w:type="character" w:customStyle="1" w:styleId="Heading2Char">
    <w:name w:val="Heading 2 Char"/>
    <w:basedOn w:val="DefaultParagraphFont"/>
    <w:link w:val="Heading2"/>
    <w:uiPriority w:val="9"/>
    <w:rsid w:val="00E148A5"/>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E148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148A5"/>
    <w:rPr>
      <w:b/>
      <w:bCs/>
    </w:rPr>
  </w:style>
  <w:style w:type="character" w:styleId="Hyperlink">
    <w:name w:val="Hyperlink"/>
    <w:basedOn w:val="DefaultParagraphFont"/>
    <w:uiPriority w:val="99"/>
    <w:unhideWhenUsed/>
    <w:rsid w:val="00E148A5"/>
    <w:rPr>
      <w:color w:val="0000FF"/>
      <w:u w:val="single"/>
    </w:rPr>
  </w:style>
  <w:style w:type="character" w:customStyle="1" w:styleId="apple-converted-space">
    <w:name w:val="apple-converted-space"/>
    <w:basedOn w:val="DefaultParagraphFont"/>
    <w:rsid w:val="00E148A5"/>
  </w:style>
  <w:style w:type="character" w:customStyle="1" w:styleId="hidelink">
    <w:name w:val="hidelink"/>
    <w:basedOn w:val="DefaultParagraphFont"/>
    <w:rsid w:val="00E148A5"/>
  </w:style>
  <w:style w:type="paragraph" w:styleId="BalloonText">
    <w:name w:val="Balloon Text"/>
    <w:basedOn w:val="Normal"/>
    <w:link w:val="BalloonTextChar"/>
    <w:uiPriority w:val="99"/>
    <w:semiHidden/>
    <w:unhideWhenUsed/>
    <w:rsid w:val="00E148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8A5"/>
    <w:rPr>
      <w:rFonts w:ascii="Tahoma" w:hAnsi="Tahoma" w:cs="Tahoma"/>
      <w:sz w:val="16"/>
      <w:szCs w:val="16"/>
    </w:rPr>
  </w:style>
  <w:style w:type="paragraph" w:styleId="Header">
    <w:name w:val="header"/>
    <w:basedOn w:val="Normal"/>
    <w:link w:val="HeaderChar"/>
    <w:uiPriority w:val="99"/>
    <w:semiHidden/>
    <w:unhideWhenUsed/>
    <w:rsid w:val="0051322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13228"/>
  </w:style>
  <w:style w:type="paragraph" w:styleId="Footer">
    <w:name w:val="footer"/>
    <w:basedOn w:val="Normal"/>
    <w:link w:val="FooterChar"/>
    <w:uiPriority w:val="99"/>
    <w:unhideWhenUsed/>
    <w:rsid w:val="005132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228"/>
  </w:style>
  <w:style w:type="character" w:styleId="CommentReference">
    <w:name w:val="annotation reference"/>
    <w:basedOn w:val="DefaultParagraphFont"/>
    <w:uiPriority w:val="99"/>
    <w:semiHidden/>
    <w:unhideWhenUsed/>
    <w:rsid w:val="00D902F6"/>
    <w:rPr>
      <w:sz w:val="16"/>
      <w:szCs w:val="16"/>
    </w:rPr>
  </w:style>
  <w:style w:type="paragraph" w:styleId="CommentText">
    <w:name w:val="annotation text"/>
    <w:basedOn w:val="Normal"/>
    <w:link w:val="CommentTextChar"/>
    <w:uiPriority w:val="99"/>
    <w:semiHidden/>
    <w:unhideWhenUsed/>
    <w:rsid w:val="00D902F6"/>
    <w:pPr>
      <w:spacing w:line="240" w:lineRule="auto"/>
    </w:pPr>
    <w:rPr>
      <w:sz w:val="20"/>
      <w:szCs w:val="20"/>
    </w:rPr>
  </w:style>
  <w:style w:type="character" w:customStyle="1" w:styleId="CommentTextChar">
    <w:name w:val="Comment Text Char"/>
    <w:basedOn w:val="DefaultParagraphFont"/>
    <w:link w:val="CommentText"/>
    <w:uiPriority w:val="99"/>
    <w:semiHidden/>
    <w:rsid w:val="00D902F6"/>
    <w:rPr>
      <w:sz w:val="20"/>
      <w:szCs w:val="20"/>
    </w:rPr>
  </w:style>
  <w:style w:type="paragraph" w:styleId="CommentSubject">
    <w:name w:val="annotation subject"/>
    <w:basedOn w:val="CommentText"/>
    <w:next w:val="CommentText"/>
    <w:link w:val="CommentSubjectChar"/>
    <w:uiPriority w:val="99"/>
    <w:semiHidden/>
    <w:unhideWhenUsed/>
    <w:rsid w:val="00D902F6"/>
    <w:rPr>
      <w:b/>
      <w:bCs/>
    </w:rPr>
  </w:style>
  <w:style w:type="character" w:customStyle="1" w:styleId="CommentSubjectChar">
    <w:name w:val="Comment Subject Char"/>
    <w:basedOn w:val="CommentTextChar"/>
    <w:link w:val="CommentSubject"/>
    <w:uiPriority w:val="99"/>
    <w:semiHidden/>
    <w:rsid w:val="00D902F6"/>
    <w:rPr>
      <w:b/>
      <w:bCs/>
    </w:rPr>
  </w:style>
  <w:style w:type="character" w:customStyle="1" w:styleId="Heading9Char">
    <w:name w:val="Heading 9 Char"/>
    <w:basedOn w:val="DefaultParagraphFont"/>
    <w:link w:val="Heading9"/>
    <w:rsid w:val="00CB3E6B"/>
    <w:rPr>
      <w:rFonts w:ascii="Arial" w:eastAsia="Times New Roman" w:hAnsi="Arial" w:cs="Arial"/>
      <w:color w:val="000000"/>
      <w:lang w:val="it-IT" w:eastAsia="it-IT"/>
    </w:rPr>
  </w:style>
  <w:style w:type="paragraph" w:styleId="BodyText2">
    <w:name w:val="Body Text 2"/>
    <w:basedOn w:val="Normal"/>
    <w:link w:val="BodyText2Char"/>
    <w:rsid w:val="00CB3E6B"/>
    <w:pPr>
      <w:spacing w:after="0" w:line="240" w:lineRule="auto"/>
      <w:jc w:val="both"/>
    </w:pPr>
    <w:rPr>
      <w:rFonts w:ascii="Times New Roman" w:eastAsia="Times New Roman" w:hAnsi="Times New Roman" w:cs="Times New Roman"/>
      <w:color w:val="000000"/>
      <w:sz w:val="24"/>
      <w:szCs w:val="20"/>
      <w:lang w:val="es-ES_tradnl" w:eastAsia="it-IT"/>
    </w:rPr>
  </w:style>
  <w:style w:type="character" w:customStyle="1" w:styleId="BodyText2Char">
    <w:name w:val="Body Text 2 Char"/>
    <w:basedOn w:val="DefaultParagraphFont"/>
    <w:link w:val="BodyText2"/>
    <w:rsid w:val="00CB3E6B"/>
    <w:rPr>
      <w:rFonts w:ascii="Times New Roman" w:eastAsia="Times New Roman" w:hAnsi="Times New Roman" w:cs="Times New Roman"/>
      <w:color w:val="000000"/>
      <w:sz w:val="24"/>
      <w:szCs w:val="20"/>
      <w:lang w:val="es-ES_tradnl" w:eastAsia="it-IT"/>
    </w:rPr>
  </w:style>
  <w:style w:type="paragraph" w:styleId="BlockText">
    <w:name w:val="Block Text"/>
    <w:basedOn w:val="Normal"/>
    <w:rsid w:val="00CB3E6B"/>
    <w:pPr>
      <w:widowControl w:val="0"/>
      <w:spacing w:after="0" w:line="240" w:lineRule="auto"/>
      <w:ind w:left="360" w:right="382"/>
      <w:jc w:val="both"/>
    </w:pPr>
    <w:rPr>
      <w:rFonts w:ascii="Verdana" w:eastAsia="Times New Roman" w:hAnsi="Verdana" w:cs="Verdana"/>
      <w:color w:val="000000"/>
      <w:sz w:val="20"/>
      <w:szCs w:val="24"/>
      <w:lang w:val="it-IT" w:eastAsia="it-IT"/>
    </w:rPr>
  </w:style>
  <w:style w:type="paragraph" w:styleId="PlainText">
    <w:name w:val="Plain Text"/>
    <w:basedOn w:val="Normal"/>
    <w:link w:val="PlainTextChar"/>
    <w:uiPriority w:val="99"/>
    <w:semiHidden/>
    <w:unhideWhenUsed/>
    <w:rsid w:val="00341714"/>
    <w:pPr>
      <w:spacing w:after="0" w:line="240" w:lineRule="auto"/>
    </w:pPr>
    <w:rPr>
      <w:rFonts w:ascii="Verdana" w:eastAsia="Times New Roman" w:hAnsi="Verdana" w:cs="Times New Roman"/>
      <w:sz w:val="20"/>
      <w:szCs w:val="21"/>
      <w:lang w:eastAsia="en-GB"/>
    </w:rPr>
  </w:style>
  <w:style w:type="character" w:customStyle="1" w:styleId="PlainTextChar">
    <w:name w:val="Plain Text Char"/>
    <w:basedOn w:val="DefaultParagraphFont"/>
    <w:link w:val="PlainText"/>
    <w:uiPriority w:val="99"/>
    <w:semiHidden/>
    <w:rsid w:val="00341714"/>
    <w:rPr>
      <w:rFonts w:ascii="Verdana" w:eastAsia="Times New Roman" w:hAnsi="Verdana" w:cs="Times New Roman"/>
      <w:sz w:val="20"/>
      <w:szCs w:val="21"/>
      <w:lang w:eastAsia="en-GB"/>
    </w:rPr>
  </w:style>
</w:styles>
</file>

<file path=word/webSettings.xml><?xml version="1.0" encoding="utf-8"?>
<w:webSettings xmlns:r="http://schemas.openxmlformats.org/officeDocument/2006/relationships" xmlns:w="http://schemas.openxmlformats.org/wordprocessingml/2006/main">
  <w:divs>
    <w:div w:id="338165773">
      <w:bodyDiv w:val="1"/>
      <w:marLeft w:val="0"/>
      <w:marRight w:val="0"/>
      <w:marTop w:val="0"/>
      <w:marBottom w:val="0"/>
      <w:divBdr>
        <w:top w:val="none" w:sz="0" w:space="0" w:color="auto"/>
        <w:left w:val="none" w:sz="0" w:space="0" w:color="auto"/>
        <w:bottom w:val="none" w:sz="0" w:space="0" w:color="auto"/>
        <w:right w:val="none" w:sz="0" w:space="0" w:color="auto"/>
      </w:divBdr>
      <w:divsChild>
        <w:div w:id="289477877">
          <w:marLeft w:val="0"/>
          <w:marRight w:val="0"/>
          <w:marTop w:val="0"/>
          <w:marBottom w:val="300"/>
          <w:divBdr>
            <w:top w:val="none" w:sz="0" w:space="0" w:color="auto"/>
            <w:left w:val="none" w:sz="0" w:space="0" w:color="auto"/>
            <w:bottom w:val="none" w:sz="0" w:space="0" w:color="auto"/>
            <w:right w:val="none" w:sz="0" w:space="0" w:color="auto"/>
          </w:divBdr>
          <w:divsChild>
            <w:div w:id="1904295761">
              <w:marLeft w:val="0"/>
              <w:marRight w:val="0"/>
              <w:marTop w:val="0"/>
              <w:marBottom w:val="0"/>
              <w:divBdr>
                <w:top w:val="none" w:sz="0" w:space="0" w:color="auto"/>
                <w:left w:val="none" w:sz="0" w:space="0" w:color="auto"/>
                <w:bottom w:val="none" w:sz="0" w:space="0" w:color="auto"/>
                <w:right w:val="none" w:sz="0" w:space="0" w:color="auto"/>
              </w:divBdr>
            </w:div>
          </w:divsChild>
        </w:div>
        <w:div w:id="989166986">
          <w:marLeft w:val="0"/>
          <w:marRight w:val="0"/>
          <w:marTop w:val="0"/>
          <w:marBottom w:val="300"/>
          <w:divBdr>
            <w:top w:val="none" w:sz="0" w:space="0" w:color="auto"/>
            <w:left w:val="none" w:sz="0" w:space="0" w:color="auto"/>
            <w:bottom w:val="none" w:sz="0" w:space="0" w:color="auto"/>
            <w:right w:val="none" w:sz="0" w:space="0" w:color="auto"/>
          </w:divBdr>
          <w:divsChild>
            <w:div w:id="996108564">
              <w:marLeft w:val="0"/>
              <w:marRight w:val="0"/>
              <w:marTop w:val="0"/>
              <w:marBottom w:val="0"/>
              <w:divBdr>
                <w:top w:val="none" w:sz="0" w:space="0" w:color="auto"/>
                <w:left w:val="none" w:sz="0" w:space="0" w:color="auto"/>
                <w:bottom w:val="none" w:sz="0" w:space="0" w:color="auto"/>
                <w:right w:val="none" w:sz="0" w:space="0" w:color="auto"/>
              </w:divBdr>
              <w:divsChild>
                <w:div w:id="48747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758989">
          <w:marLeft w:val="0"/>
          <w:marRight w:val="0"/>
          <w:marTop w:val="0"/>
          <w:marBottom w:val="300"/>
          <w:divBdr>
            <w:top w:val="none" w:sz="0" w:space="0" w:color="auto"/>
            <w:left w:val="none" w:sz="0" w:space="0" w:color="auto"/>
            <w:bottom w:val="none" w:sz="0" w:space="0" w:color="auto"/>
            <w:right w:val="none" w:sz="0" w:space="0" w:color="auto"/>
          </w:divBdr>
          <w:divsChild>
            <w:div w:id="875461609">
              <w:marLeft w:val="0"/>
              <w:marRight w:val="0"/>
              <w:marTop w:val="0"/>
              <w:marBottom w:val="0"/>
              <w:divBdr>
                <w:top w:val="none" w:sz="0" w:space="0" w:color="auto"/>
                <w:left w:val="none" w:sz="0" w:space="0" w:color="auto"/>
                <w:bottom w:val="none" w:sz="0" w:space="0" w:color="auto"/>
                <w:right w:val="none" w:sz="0" w:space="0" w:color="auto"/>
              </w:divBdr>
            </w:div>
          </w:divsChild>
        </w:div>
        <w:div w:id="1645112541">
          <w:marLeft w:val="0"/>
          <w:marRight w:val="0"/>
          <w:marTop w:val="0"/>
          <w:marBottom w:val="300"/>
          <w:divBdr>
            <w:top w:val="none" w:sz="0" w:space="0" w:color="auto"/>
            <w:left w:val="none" w:sz="0" w:space="0" w:color="auto"/>
            <w:bottom w:val="none" w:sz="0" w:space="0" w:color="auto"/>
            <w:right w:val="none" w:sz="0" w:space="0" w:color="auto"/>
          </w:divBdr>
          <w:divsChild>
            <w:div w:id="1494028862">
              <w:marLeft w:val="0"/>
              <w:marRight w:val="0"/>
              <w:marTop w:val="0"/>
              <w:marBottom w:val="0"/>
              <w:divBdr>
                <w:top w:val="none" w:sz="0" w:space="0" w:color="auto"/>
                <w:left w:val="none" w:sz="0" w:space="0" w:color="auto"/>
                <w:bottom w:val="none" w:sz="0" w:space="0" w:color="auto"/>
                <w:right w:val="none" w:sz="0" w:space="0" w:color="auto"/>
              </w:divBdr>
            </w:div>
          </w:divsChild>
        </w:div>
        <w:div w:id="1788042628">
          <w:marLeft w:val="0"/>
          <w:marRight w:val="0"/>
          <w:marTop w:val="0"/>
          <w:marBottom w:val="300"/>
          <w:divBdr>
            <w:top w:val="none" w:sz="0" w:space="0" w:color="auto"/>
            <w:left w:val="none" w:sz="0" w:space="0" w:color="auto"/>
            <w:bottom w:val="none" w:sz="0" w:space="0" w:color="auto"/>
            <w:right w:val="none" w:sz="0" w:space="0" w:color="auto"/>
          </w:divBdr>
          <w:divsChild>
            <w:div w:id="674306262">
              <w:marLeft w:val="0"/>
              <w:marRight w:val="0"/>
              <w:marTop w:val="0"/>
              <w:marBottom w:val="0"/>
              <w:divBdr>
                <w:top w:val="none" w:sz="0" w:space="0" w:color="auto"/>
                <w:left w:val="none" w:sz="0" w:space="0" w:color="auto"/>
                <w:bottom w:val="none" w:sz="0" w:space="0" w:color="auto"/>
                <w:right w:val="none" w:sz="0" w:space="0" w:color="auto"/>
              </w:divBdr>
            </w:div>
          </w:divsChild>
        </w:div>
        <w:div w:id="2001470301">
          <w:marLeft w:val="0"/>
          <w:marRight w:val="0"/>
          <w:marTop w:val="0"/>
          <w:marBottom w:val="300"/>
          <w:divBdr>
            <w:top w:val="none" w:sz="0" w:space="0" w:color="auto"/>
            <w:left w:val="none" w:sz="0" w:space="0" w:color="auto"/>
            <w:bottom w:val="none" w:sz="0" w:space="0" w:color="auto"/>
            <w:right w:val="none" w:sz="0" w:space="0" w:color="auto"/>
          </w:divBdr>
          <w:divsChild>
            <w:div w:id="1983732689">
              <w:marLeft w:val="0"/>
              <w:marRight w:val="0"/>
              <w:marTop w:val="0"/>
              <w:marBottom w:val="0"/>
              <w:divBdr>
                <w:top w:val="none" w:sz="0" w:space="0" w:color="auto"/>
                <w:left w:val="none" w:sz="0" w:space="0" w:color="auto"/>
                <w:bottom w:val="none" w:sz="0" w:space="0" w:color="auto"/>
                <w:right w:val="none" w:sz="0" w:space="0" w:color="auto"/>
              </w:divBdr>
            </w:div>
          </w:divsChild>
        </w:div>
        <w:div w:id="2073310888">
          <w:marLeft w:val="0"/>
          <w:marRight w:val="0"/>
          <w:marTop w:val="0"/>
          <w:marBottom w:val="300"/>
          <w:divBdr>
            <w:top w:val="none" w:sz="0" w:space="0" w:color="auto"/>
            <w:left w:val="none" w:sz="0" w:space="0" w:color="auto"/>
            <w:bottom w:val="none" w:sz="0" w:space="0" w:color="auto"/>
            <w:right w:val="none" w:sz="0" w:space="0" w:color="auto"/>
          </w:divBdr>
          <w:divsChild>
            <w:div w:id="11066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2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mrc</vt:lpstr>
    </vt:vector>
  </TitlesOfParts>
  <Company>MRC</Company>
  <LinksUpToDate>false</LinksUpToDate>
  <CharactersWithSpaces>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mrc</dc:title>
  <dc:creator>Flint Meriel</dc:creator>
  <cp:lastModifiedBy>Vu Ngoc Anh</cp:lastModifiedBy>
  <cp:revision>2</cp:revision>
  <cp:lastPrinted>2017-07-25T08:01:00Z</cp:lastPrinted>
  <dcterms:created xsi:type="dcterms:W3CDTF">2017-10-03T08:47:00Z</dcterms:created>
  <dcterms:modified xsi:type="dcterms:W3CDTF">2017-10-03T08:47:00Z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graphicalCoverage">
    <vt:lpwstr> </vt:lpwstr>
  </property>
  <property fmtid="{D5CDD505-2E9C-101B-9397-08002B2CF9AE}" pid="3" name="Privacy">
    <vt:lpwstr/>
  </property>
  <property fmtid="{D5CDD505-2E9C-101B-9397-08002B2CF9AE}" pid="4" name="Classification">
    <vt:lpwstr>OFFICIAL</vt:lpwstr>
  </property>
  <property fmtid="{D5CDD505-2E9C-101B-9397-08002B2CF9AE}" pid="5" name="AlternativeTitle">
    <vt:lpwstr/>
  </property>
  <property fmtid="{D5CDD505-2E9C-101B-9397-08002B2CF9AE}" pid="6" name="BusinessUnit">
    <vt:lpwstr>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MaintainMarking">
    <vt:lpwstr>False</vt:lpwstr>
  </property>
  <property fmtid="{D5CDD505-2E9C-101B-9397-08002B2CF9AE}" pid="12" name="MaintainPath">
    <vt:lpwstr>True</vt:lpwstr>
  </property>
  <property fmtid="{D5CDD505-2E9C-101B-9397-08002B2CF9AE}" pid="13" name="Created">
    <vt:filetime>2017-07-10T17:00:00Z</vt:filetime>
  </property>
</Properties>
</file>